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BB297" w14:textId="261101C6" w:rsidR="00463530" w:rsidRDefault="00B76B4D" w:rsidP="00B76B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271">
        <w:rPr>
          <w:rFonts w:ascii="Times New Roman" w:hAnsi="Times New Roman" w:cs="Times New Roman"/>
          <w:b/>
          <w:bCs/>
          <w:sz w:val="24"/>
          <w:szCs w:val="24"/>
        </w:rPr>
        <w:t>İNŞAAT MÜHENDİSLİĞİ BÖLÜMÜ 2024-2025 BAHAR DÖNEMİ MAZERET SINAVLARI</w:t>
      </w:r>
    </w:p>
    <w:p w14:paraId="55BDD62B" w14:textId="77777777" w:rsidR="00563271" w:rsidRPr="00563271" w:rsidRDefault="00563271" w:rsidP="00B76B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242" w:type="dxa"/>
        <w:tblLook w:val="04A0" w:firstRow="1" w:lastRow="0" w:firstColumn="1" w:lastColumn="0" w:noHBand="0" w:noVBand="1"/>
      </w:tblPr>
      <w:tblGrid>
        <w:gridCol w:w="1205"/>
        <w:gridCol w:w="1577"/>
        <w:gridCol w:w="786"/>
        <w:gridCol w:w="1219"/>
        <w:gridCol w:w="1030"/>
        <w:gridCol w:w="677"/>
        <w:gridCol w:w="842"/>
        <w:gridCol w:w="1906"/>
      </w:tblGrid>
      <w:tr w:rsidR="004C01B8" w14:paraId="2AD3B9AD" w14:textId="77777777" w:rsidTr="004C01B8">
        <w:trPr>
          <w:trHeight w:val="563"/>
        </w:trPr>
        <w:tc>
          <w:tcPr>
            <w:tcW w:w="1205" w:type="dxa"/>
          </w:tcPr>
          <w:p w14:paraId="0447ADC4" w14:textId="1D4D56B1" w:rsidR="00B76B4D" w:rsidRPr="00B76B4D" w:rsidRDefault="00B76B4D" w:rsidP="00B76B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577" w:type="dxa"/>
          </w:tcPr>
          <w:p w14:paraId="4CE1F232" w14:textId="677DD0DF" w:rsidR="00B76B4D" w:rsidRPr="00B76B4D" w:rsidRDefault="00B76B4D" w:rsidP="00B76B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Ad-Soyad</w:t>
            </w:r>
          </w:p>
        </w:tc>
        <w:tc>
          <w:tcPr>
            <w:tcW w:w="786" w:type="dxa"/>
          </w:tcPr>
          <w:p w14:paraId="33F69E63" w14:textId="3238390B" w:rsidR="00B76B4D" w:rsidRDefault="00B76B4D" w:rsidP="00B76B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219" w:type="dxa"/>
          </w:tcPr>
          <w:p w14:paraId="131558A2" w14:textId="423630B0" w:rsidR="00B76B4D" w:rsidRPr="00B76B4D" w:rsidRDefault="00B76B4D" w:rsidP="00B76B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030" w:type="dxa"/>
          </w:tcPr>
          <w:p w14:paraId="34F60AFB" w14:textId="489B238C" w:rsidR="00B76B4D" w:rsidRPr="00B76B4D" w:rsidRDefault="00B76B4D" w:rsidP="00B76B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677" w:type="dxa"/>
          </w:tcPr>
          <w:p w14:paraId="5E1007A3" w14:textId="5272B895" w:rsidR="00B76B4D" w:rsidRPr="00B76B4D" w:rsidRDefault="00B76B4D" w:rsidP="00B76B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842" w:type="dxa"/>
          </w:tcPr>
          <w:p w14:paraId="2801EADB" w14:textId="4F6CB7B9" w:rsidR="00B76B4D" w:rsidRPr="00B76B4D" w:rsidRDefault="00B76B4D" w:rsidP="00B76B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</w:t>
            </w:r>
          </w:p>
        </w:tc>
        <w:tc>
          <w:tcPr>
            <w:tcW w:w="1906" w:type="dxa"/>
          </w:tcPr>
          <w:p w14:paraId="6C9BA9F3" w14:textId="75B6C274" w:rsidR="00B76B4D" w:rsidRPr="00B76B4D" w:rsidRDefault="00B76B4D" w:rsidP="00B76B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 Veren Öğretim Elemanı</w:t>
            </w:r>
          </w:p>
        </w:tc>
      </w:tr>
      <w:tr w:rsidR="004C01B8" w14:paraId="57C03B80" w14:textId="77777777" w:rsidTr="004C01B8">
        <w:trPr>
          <w:trHeight w:val="563"/>
        </w:trPr>
        <w:tc>
          <w:tcPr>
            <w:tcW w:w="1205" w:type="dxa"/>
          </w:tcPr>
          <w:p w14:paraId="1786F8FE" w14:textId="59ABCCA4" w:rsidR="00B76B4D" w:rsidRPr="00B76B4D" w:rsidRDefault="00B76B4D" w:rsidP="00B76B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6B4D">
              <w:rPr>
                <w:rFonts w:ascii="Times New Roman" w:hAnsi="Times New Roman" w:cs="Times New Roman"/>
                <w:sz w:val="18"/>
                <w:szCs w:val="18"/>
              </w:rPr>
              <w:t>23110061011</w:t>
            </w:r>
          </w:p>
        </w:tc>
        <w:tc>
          <w:tcPr>
            <w:tcW w:w="1577" w:type="dxa"/>
          </w:tcPr>
          <w:p w14:paraId="300AE544" w14:textId="7BC70D62" w:rsidR="00B76B4D" w:rsidRPr="00B76B4D" w:rsidRDefault="00B76B4D" w:rsidP="00B76B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6B4D">
              <w:rPr>
                <w:rFonts w:ascii="Times New Roman" w:hAnsi="Times New Roman" w:cs="Times New Roman"/>
                <w:sz w:val="18"/>
                <w:szCs w:val="18"/>
              </w:rPr>
              <w:t>Şeyma KAPLAN</w:t>
            </w:r>
          </w:p>
        </w:tc>
        <w:tc>
          <w:tcPr>
            <w:tcW w:w="786" w:type="dxa"/>
          </w:tcPr>
          <w:p w14:paraId="5281E5BD" w14:textId="49F634C0" w:rsidR="00B76B4D" w:rsidRPr="00B76B4D" w:rsidRDefault="00B76B4D" w:rsidP="00B76B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6B4D">
              <w:rPr>
                <w:rFonts w:ascii="Times New Roman" w:hAnsi="Times New Roman" w:cs="Times New Roman"/>
                <w:sz w:val="18"/>
                <w:szCs w:val="18"/>
              </w:rPr>
              <w:t>IM372</w:t>
            </w:r>
          </w:p>
        </w:tc>
        <w:tc>
          <w:tcPr>
            <w:tcW w:w="1219" w:type="dxa"/>
          </w:tcPr>
          <w:p w14:paraId="2D0A3600" w14:textId="17271CA0" w:rsidR="00B76B4D" w:rsidRPr="00B76B4D" w:rsidRDefault="00B76B4D" w:rsidP="00B76B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6B4D">
              <w:rPr>
                <w:rFonts w:ascii="Times New Roman" w:hAnsi="Times New Roman" w:cs="Times New Roman"/>
                <w:sz w:val="18"/>
                <w:szCs w:val="18"/>
              </w:rPr>
              <w:t>Hidrolik</w:t>
            </w:r>
          </w:p>
        </w:tc>
        <w:tc>
          <w:tcPr>
            <w:tcW w:w="1030" w:type="dxa"/>
          </w:tcPr>
          <w:p w14:paraId="7BC65EBC" w14:textId="58251D4E" w:rsidR="00B76B4D" w:rsidRPr="00B76B4D" w:rsidRDefault="00B76B4D" w:rsidP="00B76B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6B4D">
              <w:rPr>
                <w:rFonts w:ascii="Times New Roman" w:hAnsi="Times New Roman" w:cs="Times New Roman"/>
                <w:sz w:val="18"/>
                <w:szCs w:val="18"/>
              </w:rPr>
              <w:t>22.05.2025</w:t>
            </w:r>
          </w:p>
        </w:tc>
        <w:tc>
          <w:tcPr>
            <w:tcW w:w="677" w:type="dxa"/>
          </w:tcPr>
          <w:p w14:paraId="042D501B" w14:textId="45A8A1AF" w:rsidR="00B76B4D" w:rsidRPr="00B76B4D" w:rsidRDefault="00B76B4D" w:rsidP="00B76B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842" w:type="dxa"/>
          </w:tcPr>
          <w:p w14:paraId="5966CE62" w14:textId="57FF61E4" w:rsidR="00B76B4D" w:rsidRPr="00B76B4D" w:rsidRDefault="00B76B4D" w:rsidP="00B76B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ED-Z-1</w:t>
            </w:r>
          </w:p>
        </w:tc>
        <w:tc>
          <w:tcPr>
            <w:tcW w:w="1906" w:type="dxa"/>
          </w:tcPr>
          <w:p w14:paraId="580876BE" w14:textId="24BF192E" w:rsidR="00B76B4D" w:rsidRPr="00B76B4D" w:rsidRDefault="00B76B4D" w:rsidP="00B76B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Mehmet ÜNSAL</w:t>
            </w:r>
          </w:p>
        </w:tc>
      </w:tr>
      <w:tr w:rsidR="004C01B8" w14:paraId="0A806EB5" w14:textId="77777777" w:rsidTr="004C01B8">
        <w:trPr>
          <w:trHeight w:val="563"/>
        </w:trPr>
        <w:tc>
          <w:tcPr>
            <w:tcW w:w="1205" w:type="dxa"/>
          </w:tcPr>
          <w:p w14:paraId="04B78D99" w14:textId="2ED68C7E" w:rsidR="00B76B4D" w:rsidRPr="00B76B4D" w:rsidRDefault="00B76B4D" w:rsidP="00B76B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6B4D">
              <w:rPr>
                <w:rFonts w:ascii="Times New Roman" w:hAnsi="Times New Roman" w:cs="Times New Roman"/>
                <w:sz w:val="18"/>
                <w:szCs w:val="18"/>
              </w:rPr>
              <w:t>23110061011</w:t>
            </w:r>
          </w:p>
        </w:tc>
        <w:tc>
          <w:tcPr>
            <w:tcW w:w="1577" w:type="dxa"/>
          </w:tcPr>
          <w:p w14:paraId="10BFCFDF" w14:textId="6603B08C" w:rsidR="00B76B4D" w:rsidRPr="00B76B4D" w:rsidRDefault="00B76B4D" w:rsidP="00B76B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6B4D">
              <w:rPr>
                <w:rFonts w:ascii="Times New Roman" w:hAnsi="Times New Roman" w:cs="Times New Roman"/>
                <w:sz w:val="18"/>
                <w:szCs w:val="18"/>
              </w:rPr>
              <w:t>Şeyma KAPLAN</w:t>
            </w:r>
          </w:p>
        </w:tc>
        <w:tc>
          <w:tcPr>
            <w:tcW w:w="786" w:type="dxa"/>
          </w:tcPr>
          <w:p w14:paraId="1FE41B14" w14:textId="1AD84E5B" w:rsidR="00B76B4D" w:rsidRPr="00B76B4D" w:rsidRDefault="00B76B4D" w:rsidP="00B76B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6B4D">
              <w:rPr>
                <w:rFonts w:ascii="Times New Roman" w:hAnsi="Times New Roman" w:cs="Times New Roman"/>
                <w:sz w:val="18"/>
                <w:szCs w:val="18"/>
              </w:rPr>
              <w:t>IM472</w:t>
            </w:r>
          </w:p>
        </w:tc>
        <w:tc>
          <w:tcPr>
            <w:tcW w:w="1219" w:type="dxa"/>
          </w:tcPr>
          <w:p w14:paraId="299654B6" w14:textId="5C5765AA" w:rsidR="00B76B4D" w:rsidRPr="00B76B4D" w:rsidRDefault="00B76B4D" w:rsidP="00B76B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6B4D">
              <w:rPr>
                <w:rFonts w:ascii="Times New Roman" w:hAnsi="Times New Roman" w:cs="Times New Roman"/>
                <w:sz w:val="18"/>
                <w:szCs w:val="18"/>
              </w:rPr>
              <w:t>Su Yapıları</w:t>
            </w:r>
          </w:p>
        </w:tc>
        <w:tc>
          <w:tcPr>
            <w:tcW w:w="1030" w:type="dxa"/>
          </w:tcPr>
          <w:p w14:paraId="073C9486" w14:textId="79C3711C" w:rsidR="00B76B4D" w:rsidRPr="00B76B4D" w:rsidRDefault="00B76B4D" w:rsidP="00B76B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6B4D">
              <w:rPr>
                <w:rFonts w:ascii="Times New Roman" w:hAnsi="Times New Roman" w:cs="Times New Roman"/>
                <w:sz w:val="18"/>
                <w:szCs w:val="18"/>
              </w:rPr>
              <w:t>22.05.2025</w:t>
            </w:r>
          </w:p>
        </w:tc>
        <w:tc>
          <w:tcPr>
            <w:tcW w:w="677" w:type="dxa"/>
          </w:tcPr>
          <w:p w14:paraId="3A1A9A51" w14:textId="6C1018C0" w:rsidR="00B76B4D" w:rsidRPr="00B76B4D" w:rsidRDefault="00B76B4D" w:rsidP="00B76B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842" w:type="dxa"/>
          </w:tcPr>
          <w:p w14:paraId="299EF3C3" w14:textId="22B43555" w:rsidR="00B76B4D" w:rsidRPr="00B76B4D" w:rsidRDefault="00B76B4D" w:rsidP="00B76B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7C4E">
              <w:rPr>
                <w:rFonts w:ascii="Times New Roman" w:hAnsi="Times New Roman" w:cs="Times New Roman"/>
                <w:sz w:val="18"/>
                <w:szCs w:val="18"/>
              </w:rPr>
              <w:t>ED-Z-1</w:t>
            </w:r>
          </w:p>
        </w:tc>
        <w:tc>
          <w:tcPr>
            <w:tcW w:w="1906" w:type="dxa"/>
          </w:tcPr>
          <w:p w14:paraId="51FA4D9D" w14:textId="6F68FD7B" w:rsidR="00B76B4D" w:rsidRPr="00B76B4D" w:rsidRDefault="00B76B4D" w:rsidP="00B76B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Mehmet ÜNSAL</w:t>
            </w:r>
          </w:p>
        </w:tc>
      </w:tr>
      <w:tr w:rsidR="004C01B8" w14:paraId="7758B968" w14:textId="77777777" w:rsidTr="004C01B8">
        <w:trPr>
          <w:trHeight w:val="563"/>
        </w:trPr>
        <w:tc>
          <w:tcPr>
            <w:tcW w:w="1205" w:type="dxa"/>
          </w:tcPr>
          <w:p w14:paraId="7C23D417" w14:textId="77D87A3D" w:rsidR="00B76B4D" w:rsidRPr="00B76B4D" w:rsidRDefault="00B76B4D" w:rsidP="00B76B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6B4D">
              <w:rPr>
                <w:rFonts w:ascii="Times New Roman" w:hAnsi="Times New Roman" w:cs="Times New Roman"/>
                <w:sz w:val="18"/>
                <w:szCs w:val="18"/>
              </w:rPr>
              <w:t>23110061011</w:t>
            </w:r>
          </w:p>
        </w:tc>
        <w:tc>
          <w:tcPr>
            <w:tcW w:w="1577" w:type="dxa"/>
          </w:tcPr>
          <w:p w14:paraId="058C7B5B" w14:textId="3698E8D1" w:rsidR="00B76B4D" w:rsidRPr="00B76B4D" w:rsidRDefault="00B76B4D" w:rsidP="00B76B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6B4D">
              <w:rPr>
                <w:rFonts w:ascii="Times New Roman" w:hAnsi="Times New Roman" w:cs="Times New Roman"/>
                <w:sz w:val="18"/>
                <w:szCs w:val="18"/>
              </w:rPr>
              <w:t>Şeyma KAPLAN</w:t>
            </w:r>
          </w:p>
        </w:tc>
        <w:tc>
          <w:tcPr>
            <w:tcW w:w="786" w:type="dxa"/>
          </w:tcPr>
          <w:p w14:paraId="5CEC3533" w14:textId="54797DF1" w:rsidR="00B76B4D" w:rsidRPr="00B76B4D" w:rsidRDefault="00B76B4D" w:rsidP="00B76B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6B4D">
              <w:rPr>
                <w:rFonts w:ascii="Times New Roman" w:hAnsi="Times New Roman" w:cs="Times New Roman"/>
                <w:sz w:val="18"/>
                <w:szCs w:val="18"/>
              </w:rPr>
              <w:t>IM468</w:t>
            </w:r>
          </w:p>
        </w:tc>
        <w:tc>
          <w:tcPr>
            <w:tcW w:w="1219" w:type="dxa"/>
          </w:tcPr>
          <w:p w14:paraId="7965156A" w14:textId="0CEF8C76" w:rsidR="00B76B4D" w:rsidRPr="00B76B4D" w:rsidRDefault="00B76B4D" w:rsidP="00B76B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6B4D">
              <w:rPr>
                <w:rFonts w:ascii="Times New Roman" w:hAnsi="Times New Roman" w:cs="Times New Roman"/>
                <w:sz w:val="18"/>
                <w:szCs w:val="18"/>
              </w:rPr>
              <w:t>İnsan Kaynakları Yönetimi</w:t>
            </w:r>
          </w:p>
        </w:tc>
        <w:tc>
          <w:tcPr>
            <w:tcW w:w="1030" w:type="dxa"/>
          </w:tcPr>
          <w:p w14:paraId="35F38F06" w14:textId="2EB95484" w:rsidR="00B76B4D" w:rsidRPr="00B76B4D" w:rsidRDefault="00B76B4D" w:rsidP="00B76B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6B4D">
              <w:rPr>
                <w:rFonts w:ascii="Times New Roman" w:hAnsi="Times New Roman" w:cs="Times New Roman"/>
                <w:sz w:val="18"/>
                <w:szCs w:val="18"/>
              </w:rPr>
              <w:t>23.05.2025</w:t>
            </w:r>
          </w:p>
        </w:tc>
        <w:tc>
          <w:tcPr>
            <w:tcW w:w="677" w:type="dxa"/>
          </w:tcPr>
          <w:p w14:paraId="5BC2BB69" w14:textId="567DEBB7" w:rsidR="00B76B4D" w:rsidRPr="00B76B4D" w:rsidRDefault="00B76B4D" w:rsidP="00B76B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842" w:type="dxa"/>
          </w:tcPr>
          <w:p w14:paraId="589C8A01" w14:textId="766ED4B8" w:rsidR="00B76B4D" w:rsidRPr="00B76B4D" w:rsidRDefault="00B76B4D" w:rsidP="00B76B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7C4E">
              <w:rPr>
                <w:rFonts w:ascii="Times New Roman" w:hAnsi="Times New Roman" w:cs="Times New Roman"/>
                <w:sz w:val="18"/>
                <w:szCs w:val="18"/>
              </w:rPr>
              <w:t>ED-Z-1</w:t>
            </w:r>
          </w:p>
        </w:tc>
        <w:tc>
          <w:tcPr>
            <w:tcW w:w="1906" w:type="dxa"/>
          </w:tcPr>
          <w:p w14:paraId="0867208F" w14:textId="4ACBAEBD" w:rsidR="00B76B4D" w:rsidRPr="00B76B4D" w:rsidRDefault="00B76B4D" w:rsidP="00B76B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Fethullah GÖÇER</w:t>
            </w:r>
          </w:p>
        </w:tc>
      </w:tr>
      <w:tr w:rsidR="004C01B8" w14:paraId="0FDACF8D" w14:textId="77777777" w:rsidTr="004C01B8">
        <w:trPr>
          <w:trHeight w:val="563"/>
        </w:trPr>
        <w:tc>
          <w:tcPr>
            <w:tcW w:w="1205" w:type="dxa"/>
          </w:tcPr>
          <w:p w14:paraId="6DB01597" w14:textId="167C17E7" w:rsidR="00B76B4D" w:rsidRPr="00B76B4D" w:rsidRDefault="00B76B4D" w:rsidP="00B76B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6B4D">
              <w:rPr>
                <w:rFonts w:ascii="Times New Roman" w:hAnsi="Times New Roman" w:cs="Times New Roman"/>
                <w:sz w:val="18"/>
                <w:szCs w:val="18"/>
              </w:rPr>
              <w:t>20110061013</w:t>
            </w:r>
          </w:p>
        </w:tc>
        <w:tc>
          <w:tcPr>
            <w:tcW w:w="1577" w:type="dxa"/>
          </w:tcPr>
          <w:p w14:paraId="17393DB7" w14:textId="759F190C" w:rsidR="00B76B4D" w:rsidRPr="00B76B4D" w:rsidRDefault="00B76B4D" w:rsidP="00B76B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6B4D">
              <w:rPr>
                <w:rFonts w:ascii="Times New Roman" w:hAnsi="Times New Roman" w:cs="Times New Roman"/>
                <w:sz w:val="18"/>
                <w:szCs w:val="18"/>
              </w:rPr>
              <w:t>Kadir YUMŞAK</w:t>
            </w:r>
          </w:p>
        </w:tc>
        <w:tc>
          <w:tcPr>
            <w:tcW w:w="786" w:type="dxa"/>
          </w:tcPr>
          <w:p w14:paraId="6372014E" w14:textId="51A9B23E" w:rsidR="00B76B4D" w:rsidRPr="00B76B4D" w:rsidRDefault="00B76B4D" w:rsidP="00B76B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6B4D">
              <w:rPr>
                <w:rFonts w:ascii="Times New Roman" w:hAnsi="Times New Roman" w:cs="Times New Roman"/>
                <w:sz w:val="18"/>
                <w:szCs w:val="18"/>
              </w:rPr>
              <w:t>IM380</w:t>
            </w:r>
          </w:p>
        </w:tc>
        <w:tc>
          <w:tcPr>
            <w:tcW w:w="1219" w:type="dxa"/>
          </w:tcPr>
          <w:p w14:paraId="0A0152B3" w14:textId="6CC1D76A" w:rsidR="00B76B4D" w:rsidRPr="00B76B4D" w:rsidRDefault="00B76B4D" w:rsidP="00B76B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6B4D">
              <w:rPr>
                <w:rFonts w:ascii="Times New Roman" w:hAnsi="Times New Roman" w:cs="Times New Roman"/>
                <w:sz w:val="18"/>
                <w:szCs w:val="18"/>
              </w:rPr>
              <w:t>Betonarme II</w:t>
            </w:r>
          </w:p>
        </w:tc>
        <w:tc>
          <w:tcPr>
            <w:tcW w:w="1030" w:type="dxa"/>
          </w:tcPr>
          <w:p w14:paraId="6FCE5FDC" w14:textId="01F2DE14" w:rsidR="00B76B4D" w:rsidRPr="00B76B4D" w:rsidRDefault="00B76B4D" w:rsidP="00B76B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6B4D">
              <w:rPr>
                <w:rFonts w:ascii="Times New Roman" w:hAnsi="Times New Roman" w:cs="Times New Roman"/>
                <w:sz w:val="18"/>
                <w:szCs w:val="18"/>
              </w:rPr>
              <w:t>23.05.2025</w:t>
            </w:r>
          </w:p>
        </w:tc>
        <w:tc>
          <w:tcPr>
            <w:tcW w:w="677" w:type="dxa"/>
          </w:tcPr>
          <w:p w14:paraId="5B407C06" w14:textId="3B16217B" w:rsidR="00B76B4D" w:rsidRPr="00B76B4D" w:rsidRDefault="00B76B4D" w:rsidP="00B76B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842" w:type="dxa"/>
          </w:tcPr>
          <w:p w14:paraId="53E2CAD2" w14:textId="14E384B1" w:rsidR="00B76B4D" w:rsidRPr="00B76B4D" w:rsidRDefault="00B76B4D" w:rsidP="00B76B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7C4E">
              <w:rPr>
                <w:rFonts w:ascii="Times New Roman" w:hAnsi="Times New Roman" w:cs="Times New Roman"/>
                <w:sz w:val="18"/>
                <w:szCs w:val="18"/>
              </w:rPr>
              <w:t>ED-Z-1</w:t>
            </w:r>
          </w:p>
        </w:tc>
        <w:tc>
          <w:tcPr>
            <w:tcW w:w="1906" w:type="dxa"/>
          </w:tcPr>
          <w:p w14:paraId="3E8BAF8F" w14:textId="24A4FB73" w:rsidR="00B76B4D" w:rsidRPr="00B76B4D" w:rsidRDefault="004C01B8" w:rsidP="00B76B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A. İlker AKGÖNEN</w:t>
            </w:r>
          </w:p>
        </w:tc>
      </w:tr>
    </w:tbl>
    <w:p w14:paraId="76DC4EFB" w14:textId="77777777" w:rsidR="00B76B4D" w:rsidRPr="00B76B4D" w:rsidRDefault="00B76B4D" w:rsidP="00B76B4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76B4D" w:rsidRPr="00B76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0A"/>
    <w:rsid w:val="003E3E0A"/>
    <w:rsid w:val="00463530"/>
    <w:rsid w:val="004C01B8"/>
    <w:rsid w:val="00563271"/>
    <w:rsid w:val="00641069"/>
    <w:rsid w:val="00814A9A"/>
    <w:rsid w:val="00A61C6C"/>
    <w:rsid w:val="00B76B4D"/>
    <w:rsid w:val="00BA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8540D2"/>
  <w15:chartTrackingRefBased/>
  <w15:docId w15:val="{69D63D5B-4BCF-4D52-A7BA-4DF901C5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E3E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E3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E3E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E3E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E3E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E3E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E3E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E3E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E3E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E3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E3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E3E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E3E0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E3E0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E3E0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E3E0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E3E0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E3E0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E3E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E3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E3E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E3E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E3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E3E0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E3E0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E3E0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E3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E3E0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E3E0A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B7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yağcı</dc:creator>
  <cp:keywords/>
  <dc:description/>
  <cp:lastModifiedBy>ece yağcı</cp:lastModifiedBy>
  <cp:revision>3</cp:revision>
  <dcterms:created xsi:type="dcterms:W3CDTF">2025-05-13T07:43:00Z</dcterms:created>
  <dcterms:modified xsi:type="dcterms:W3CDTF">2025-05-13T07:54:00Z</dcterms:modified>
</cp:coreProperties>
</file>